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ind w:firstLine="0" w:firstLineChars="0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1</w:t>
      </w:r>
      <w:r>
        <w:rPr>
          <w:rFonts w:ascii="Times New Roman" w:hAnsi="Times New Roman" w:eastAsia="方正小标宋简体" w:cs="Times New Roman"/>
          <w:sz w:val="44"/>
          <w:szCs w:val="44"/>
        </w:rPr>
        <w:t>年度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急救员培训和普及培训项目</w:t>
      </w:r>
    </w:p>
    <w:p>
      <w:pPr>
        <w:pStyle w:val="11"/>
        <w:ind w:firstLine="0" w:firstLineChars="0"/>
        <w:jc w:val="center"/>
        <w:rPr>
          <w:rFonts w:ascii="Times New Roman" w:hAnsi="Times New Roman" w:eastAsia="方正小标宋简体" w:cs="Times New Roman"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color w:val="000000"/>
          <w:kern w:val="0"/>
          <w:sz w:val="44"/>
          <w:szCs w:val="44"/>
        </w:rPr>
        <w:t>使用情况公示</w:t>
      </w:r>
    </w:p>
    <w:p>
      <w:pPr>
        <w:shd w:val="clear" w:color="auto" w:fill="FFFFFF"/>
        <w:spacing w:line="576" w:lineRule="exact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shd w:val="clear" w:color="auto" w:fill="FFFFFF"/>
        <w:spacing w:line="576" w:lineRule="exact"/>
        <w:ind w:firstLine="640" w:firstLineChars="200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一、项目信息</w:t>
      </w:r>
    </w:p>
    <w:p>
      <w:pPr>
        <w:pStyle w:val="11"/>
        <w:ind w:firstLine="643" w:firstLineChars="200"/>
        <w:jc w:val="both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项目名称：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1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年度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急救员培训和普及培训项目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eastAsia="zh-CN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项目主要内容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</w:rPr>
        <w:t>本项目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eastAsia="zh-CN"/>
        </w:rPr>
        <w:t>通过</w:t>
      </w:r>
      <w:r>
        <w:rPr>
          <w:rFonts w:hint="eastAsia" w:ascii="仿宋_GB2312" w:eastAsia="仿宋_GB2312"/>
          <w:sz w:val="32"/>
          <w:szCs w:val="32"/>
        </w:rPr>
        <w:t>开展救护培训</w:t>
      </w:r>
      <w:r>
        <w:rPr>
          <w:rFonts w:hint="eastAsia" w:ascii="仿宋_GB2312" w:hAnsi="仿宋" w:eastAsia="仿宋_GB2312" w:cs="仿宋"/>
          <w:color w:val="000000"/>
          <w:sz w:val="32"/>
          <w:szCs w:val="32"/>
        </w:rPr>
        <w:t>进社区、进农村、进学校、进企业、进机关</w:t>
      </w:r>
      <w:r>
        <w:rPr>
          <w:rFonts w:hint="eastAsia" w:ascii="仿宋_GB2312" w:hAnsi="仿宋" w:eastAsia="仿宋_GB2312" w:cs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</w:rPr>
        <w:t>对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eastAsia="zh-CN"/>
        </w:rPr>
        <w:t>群众普及心肺复苏和创伤包扎等急救知识和技能，提升其自救互救意识和防灾避险能力。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楷体_GB2312"/>
          <w:b/>
          <w:bCs w:val="0"/>
          <w:color w:val="000000"/>
          <w:kern w:val="0"/>
          <w:sz w:val="32"/>
          <w:szCs w:val="32"/>
        </w:rPr>
        <w:t>资助对象：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eastAsia="zh-CN"/>
        </w:rPr>
        <w:t>年满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val="en-US" w:eastAsia="zh-CN"/>
        </w:rPr>
        <w:t>18周岁，自愿参加应急救护普及培训和急救员培训的公民。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仿宋" w:hAnsi="仿宋" w:eastAsia="仿宋" w:cs="楷体_GB2312"/>
          <w:b w:val="0"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楷体_GB2312"/>
          <w:b/>
          <w:bCs w:val="0"/>
          <w:color w:val="000000"/>
          <w:kern w:val="0"/>
          <w:sz w:val="32"/>
          <w:szCs w:val="32"/>
        </w:rPr>
        <w:t>资助内容：</w:t>
      </w:r>
      <w:r>
        <w:rPr>
          <w:rFonts w:hint="eastAsia" w:ascii="仿宋" w:hAnsi="仿宋" w:eastAsia="仿宋" w:cs="楷体_GB2312"/>
          <w:b w:val="0"/>
          <w:bCs/>
          <w:color w:val="000000"/>
          <w:kern w:val="0"/>
          <w:sz w:val="32"/>
          <w:szCs w:val="32"/>
          <w:lang w:eastAsia="zh-CN"/>
        </w:rPr>
        <w:t>福利彩票公益金支持培训场地、培训师资、培训耗材、教材等，并制作急救员证书，对群众进行应急救护免费公益性培训。</w:t>
      </w:r>
    </w:p>
    <w:p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项目周期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年1月至202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年12月</w:t>
      </w:r>
    </w:p>
    <w:p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资金额度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20.02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万元（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市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本级福彩公益金）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项目负责人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绵阳市红十字会副会长张周蓉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联系方式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08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16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2210512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项目完成情况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已全部完成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ab/>
      </w:r>
    </w:p>
    <w:p>
      <w:pPr>
        <w:shd w:val="clear" w:color="auto" w:fill="FFFFFF"/>
        <w:spacing w:line="576" w:lineRule="exact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  <w:u w:val="none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接受督查情况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1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年度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急救员培训和普及培训项目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实施接受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民政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监督检查，项目实施规范，资料完整齐备，实施效果符合立项初衷。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</w:rPr>
        <w:t>年，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  <w:lang w:eastAsia="zh-CN"/>
        </w:rPr>
        <w:t>市民政局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</w:rPr>
        <w:t>将聘请独立第三方机构对该项目进行审计评价。</w:t>
      </w:r>
    </w:p>
    <w:p>
      <w:pPr>
        <w:shd w:val="clear" w:color="auto" w:fill="FFFFFF"/>
        <w:spacing w:line="576" w:lineRule="exact"/>
        <w:ind w:firstLine="640" w:firstLineChars="200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二、</w:t>
      </w:r>
      <w:r>
        <w:rPr>
          <w:rFonts w:ascii="黑体" w:hAnsi="黑体" w:eastAsia="黑体" w:cs="黑体"/>
          <w:color w:val="000000"/>
          <w:kern w:val="0"/>
          <w:sz w:val="32"/>
          <w:szCs w:val="32"/>
        </w:rPr>
        <w:t>项目效果</w:t>
      </w:r>
    </w:p>
    <w:p>
      <w:pPr>
        <w:pStyle w:val="11"/>
        <w:ind w:firstLine="643"/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Cs w:val="32"/>
        </w:rPr>
        <w:t>实际效果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 w:val="0"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</w:pPr>
      <w:r>
        <w:rPr>
          <w:rFonts w:hint="eastAsia" w:eastAsia="仿宋_GB2312" w:cs="仿宋_GB2312"/>
          <w:spacing w:val="0"/>
          <w:sz w:val="32"/>
          <w:szCs w:val="32"/>
          <w:u w:val="none"/>
          <w:lang w:val="en-US" w:eastAsia="zh-CN"/>
        </w:rPr>
        <w:t>1.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202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1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年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应急救护普及总人数：</w:t>
      </w:r>
      <w:r>
        <w:rPr>
          <w:rFonts w:hint="eastAsia" w:eastAsia="仿宋_GB2312"/>
          <w:sz w:val="32"/>
          <w:szCs w:val="32"/>
          <w:u w:val="none"/>
          <w:lang w:val="en-US" w:eastAsia="zh-CN"/>
        </w:rPr>
        <w:t>39250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次，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“进学校”普及人数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：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14071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；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“进社区”普及人数：</w:t>
      </w:r>
      <w:r>
        <w:rPr>
          <w:rFonts w:hint="eastAsia" w:eastAsia="仿宋_GB2312"/>
          <w:sz w:val="32"/>
          <w:szCs w:val="32"/>
          <w:u w:val="none"/>
          <w:lang w:val="en-US" w:eastAsia="zh-CN"/>
        </w:rPr>
        <w:t>17181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；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“进机关”普及人数：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1380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；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“进农村”普及人数：</w:t>
      </w:r>
      <w:r>
        <w:rPr>
          <w:rFonts w:hint="eastAsia" w:eastAsia="仿宋_GB2312"/>
          <w:sz w:val="32"/>
          <w:szCs w:val="32"/>
          <w:u w:val="none"/>
          <w:lang w:val="en-US" w:eastAsia="zh-CN"/>
        </w:rPr>
        <w:t>2170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；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“进企业”普及人数：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2716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人次，其中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交通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121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人次，旅游行业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562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人次，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eastAsia="zh-CN"/>
        </w:rPr>
        <w:t>体育健身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行业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  <w:u w:val="none"/>
          <w:lang w:val="en-US" w:eastAsia="zh-CN"/>
        </w:rPr>
        <w:t>104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人次，其他</w:t>
      </w:r>
      <w:r>
        <w:rPr>
          <w:rFonts w:hint="eastAsia" w:eastAsia="仿宋_GB2312"/>
          <w:sz w:val="32"/>
          <w:szCs w:val="32"/>
          <w:u w:val="none"/>
          <w:lang w:val="en-US" w:eastAsia="zh-CN"/>
        </w:rPr>
        <w:t>945</w:t>
      </w:r>
      <w:r>
        <w:rPr>
          <w:rFonts w:hint="eastAsia" w:eastAsia="仿宋_GB2312"/>
          <w:sz w:val="32"/>
          <w:szCs w:val="32"/>
          <w:u w:val="none"/>
        </w:rPr>
        <w:t xml:space="preserve"> </w:t>
      </w:r>
      <w:r>
        <w:rPr>
          <w:rFonts w:hint="default" w:ascii="Times New Roman" w:hAnsi="Times New Roman" w:eastAsia="仿宋_GB2312" w:cs="仿宋_GB2312"/>
          <w:spacing w:val="0"/>
          <w:sz w:val="32"/>
          <w:szCs w:val="32"/>
          <w:u w:val="none"/>
        </w:rPr>
        <w:t>人次。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 w:val="0"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持证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培训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（含救护员、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国际认证救护员、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初级救护员、CPR+AED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培训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总人数：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8563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人。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其中：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“进学校”</w:t>
      </w:r>
      <w:bookmarkStart w:id="0" w:name="_GoBack"/>
      <w:bookmarkEnd w:id="0"/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持证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培训：</w:t>
      </w:r>
      <w:r>
        <w:rPr>
          <w:rFonts w:hint="eastAsia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5610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“进社区”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持证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培训：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897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进机关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”持证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培训：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567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“进农村”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持证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培训：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328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“进企业”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持证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培训：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1161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人，其中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交通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160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人，旅游行业</w:t>
      </w:r>
      <w:r>
        <w:rPr>
          <w:rFonts w:hint="eastAsia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76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体育健身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行业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112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人，其他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813</w:t>
      </w:r>
      <w:r>
        <w:rPr>
          <w:rFonts w:hint="default" w:ascii="Times New Roman" w:hAnsi="Times New Roman" w:eastAsia="仿宋_GB2312" w:cs="仿宋_GB2312"/>
          <w:b w:val="0"/>
          <w:bCs w:val="0"/>
          <w:color w:val="000000" w:themeColor="text1"/>
          <w:spacing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人。</w:t>
      </w:r>
    </w:p>
    <w:p>
      <w:pPr>
        <w:pStyle w:val="11"/>
        <w:ind w:firstLine="643"/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  <w:lang w:val="en-US" w:eastAsia="zh-CN"/>
        </w:rPr>
        <w:t>项目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  <w:t>图片展示：</w:t>
      </w:r>
    </w:p>
    <w:p>
      <w:pPr>
        <w:pStyle w:val="11"/>
        <w:ind w:firstLine="643"/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  <w:lang w:eastAsia="zh-CN"/>
        </w:rPr>
        <w:t>一、应急救护培训进机关</w:t>
      </w:r>
    </w:p>
    <w:p>
      <w:pPr>
        <w:pStyle w:val="11"/>
        <w:spacing w:line="240" w:lineRule="auto"/>
        <w:ind w:left="0" w:leftChars="0" w:firstLine="0" w:firstLineChars="0"/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  <w:lang w:eastAsia="zh-CN"/>
        </w:rPr>
        <w:drawing>
          <wp:inline distT="0" distB="0" distL="114300" distR="114300">
            <wp:extent cx="6233795" cy="2908935"/>
            <wp:effectExtent l="0" t="0" r="14605" b="1905"/>
            <wp:docPr id="7" name="图片 7" descr="IMG_3913(20230629-1525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13(20230629-15253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黑体"/>
          <w:color w:val="000000"/>
          <w:kern w:val="0"/>
          <w:szCs w:val="32"/>
          <w:lang w:eastAsia="zh-CN"/>
        </w:rPr>
        <w:drawing>
          <wp:inline distT="0" distB="0" distL="114300" distR="114300">
            <wp:extent cx="6043295" cy="3225800"/>
            <wp:effectExtent l="0" t="0" r="6985" b="5080"/>
            <wp:docPr id="8" name="图片 8" descr="IMG_3911(20230629-1524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911(20230629-15240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0" w:firstLineChars="0"/>
        <w:rPr>
          <w:rFonts w:hint="eastAsia" w:ascii="仿宋" w:hAnsi="仿宋" w:eastAsia="仿宋" w:cs="黑体"/>
          <w:color w:val="000000"/>
          <w:kern w:val="0"/>
          <w:szCs w:val="32"/>
          <w:lang w:eastAsia="zh-CN"/>
        </w:rPr>
      </w:pPr>
    </w:p>
    <w:p>
      <w:pPr>
        <w:pStyle w:val="11"/>
        <w:numPr>
          <w:ilvl w:val="0"/>
          <w:numId w:val="1"/>
        </w:numPr>
        <w:ind w:left="160" w:leftChars="0" w:firstLine="0" w:firstLineChars="0"/>
        <w:rPr>
          <w:rFonts w:hint="eastAsia" w:ascii="黑体" w:hAnsi="黑体" w:eastAsia="黑体" w:cs="黑体"/>
          <w:color w:val="000000"/>
          <w:kern w:val="0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Cs w:val="32"/>
          <w:lang w:val="en-US" w:eastAsia="zh-CN"/>
        </w:rPr>
        <w:t>应急救护培训进学校</w:t>
      </w:r>
    </w:p>
    <w:p>
      <w:pPr>
        <w:pStyle w:val="11"/>
        <w:numPr>
          <w:ilvl w:val="0"/>
          <w:numId w:val="0"/>
        </w:numPr>
        <w:ind w:left="160" w:leftChars="0"/>
        <w:rPr>
          <w:rFonts w:hint="eastAsia" w:ascii="黑体" w:hAnsi="黑体" w:eastAsia="黑体" w:cs="黑体"/>
          <w:color w:val="000000"/>
          <w:kern w:val="0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spacing w:line="240" w:lineRule="auto"/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Cs w:val="32"/>
          <w:lang w:val="en-US" w:eastAsia="zh-CN"/>
        </w:rPr>
        <w:drawing>
          <wp:inline distT="0" distB="0" distL="114300" distR="114300">
            <wp:extent cx="5966460" cy="2653030"/>
            <wp:effectExtent l="0" t="0" r="7620" b="13970"/>
            <wp:docPr id="10" name="图片 10" descr="IMG_3912(20230629-1524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912(20230629-15245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  <w:drawing>
          <wp:inline distT="0" distB="0" distL="114300" distR="114300">
            <wp:extent cx="5990590" cy="3752850"/>
            <wp:effectExtent l="0" t="0" r="13970" b="11430"/>
            <wp:docPr id="11" name="图片 11" descr="IMG_3914(20230629-1535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914(20230629-15351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left="160" w:leftChars="0" w:firstLine="0" w:firstLineChars="0"/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  <w:t>应急救护培训进企业</w:t>
      </w:r>
    </w:p>
    <w:p>
      <w:pPr>
        <w:pStyle w:val="11"/>
        <w:numPr>
          <w:ilvl w:val="0"/>
          <w:numId w:val="0"/>
        </w:numPr>
        <w:spacing w:line="240" w:lineRule="auto"/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  <w:drawing>
          <wp:inline distT="0" distB="0" distL="114300" distR="114300">
            <wp:extent cx="6165215" cy="4316095"/>
            <wp:effectExtent l="0" t="0" r="6985" b="12065"/>
            <wp:docPr id="12" name="图片 12" descr="IMG_3916(20230629-1536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916(20230629-15361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ascii="黑体" w:hAnsi="黑体" w:eastAsia="黑体" w:cs="黑体"/>
          <w:color w:val="000000"/>
          <w:kern w:val="0"/>
          <w:sz w:val="32"/>
          <w:szCs w:val="32"/>
        </w:rPr>
      </w:pPr>
    </w:p>
    <w:p>
      <w:pPr>
        <w:pStyle w:val="11"/>
        <w:numPr>
          <w:ilvl w:val="0"/>
          <w:numId w:val="0"/>
        </w:numPr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Cs w:val="32"/>
          <w:lang w:eastAsia="zh-CN"/>
        </w:rPr>
        <w:t>四、应急救护培训进社区</w:t>
      </w:r>
    </w:p>
    <w:p>
      <w:pPr>
        <w:pStyle w:val="2"/>
        <w:numPr>
          <w:ilvl w:val="0"/>
          <w:numId w:val="0"/>
        </w:numPr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6142355" cy="3486150"/>
            <wp:effectExtent l="0" t="0" r="14605" b="3810"/>
            <wp:docPr id="13" name="图片 13" descr="IMG_3917(20230629-1536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917(20230629-15362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49340" cy="4613275"/>
            <wp:effectExtent l="0" t="0" r="7620" b="4445"/>
            <wp:docPr id="14" name="图片 14" descr="IMG_3915(20230629-1536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915(20230629-15360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  <w:t>五、应急救护培训进农村</w:t>
      </w:r>
    </w:p>
    <w:p>
      <w:pPr>
        <w:pStyle w:val="2"/>
        <w:numPr>
          <w:ilvl w:val="0"/>
          <w:numId w:val="0"/>
        </w:num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6082030" cy="3950335"/>
            <wp:effectExtent l="0" t="0" r="13970" b="12065"/>
            <wp:docPr id="15" name="图片 15" descr="IMG_3918(20230629-1546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918(20230629-15462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160" w:leftChars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</w:p>
    <w:p>
      <w:pPr>
        <w:shd w:val="clear" w:color="auto" w:fill="FFFFFF"/>
        <w:spacing w:line="576" w:lineRule="exact"/>
        <w:ind w:firstLine="640" w:firstLineChars="200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三、</w:t>
      </w:r>
      <w:r>
        <w:rPr>
          <w:rFonts w:ascii="黑体" w:hAnsi="黑体" w:eastAsia="黑体" w:cs="黑体"/>
          <w:color w:val="000000"/>
          <w:kern w:val="0"/>
          <w:sz w:val="32"/>
          <w:szCs w:val="32"/>
        </w:rPr>
        <w:t>项目和资金管理办法</w:t>
      </w:r>
    </w:p>
    <w:p>
      <w:pPr>
        <w:pStyle w:val="11"/>
        <w:rPr>
          <w:rFonts w:ascii="Times New Roman" w:hAnsi="Times New Roman" w:eastAsia="仿宋_GB2312" w:cs="Times New Roman"/>
          <w:color w:val="000000"/>
          <w:kern w:val="0"/>
          <w:szCs w:val="32"/>
          <w:u w:val="none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Cs w:val="32"/>
        </w:rPr>
        <w:t>《四川省中央和省级财政彩票公益金支持社会福利事业资金管理办法》（川财社〔2020〕64号）《四川省民政厅福利彩票公益金使用管理办法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lang w:eastAsia="zh-CN"/>
        </w:rPr>
        <w:t>》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</w:rPr>
        <w:t>（川民发〔2021〕102号）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</w:rPr>
        <w:t>《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  <w:lang w:eastAsia="zh-CN"/>
        </w:rPr>
        <w:t>绵阳市红十字会应急救护培训工作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</w:rPr>
        <w:t>管理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  <w:lang w:eastAsia="zh-CN"/>
        </w:rPr>
        <w:t>制度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</w:rPr>
        <w:t>》（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  <w:lang w:eastAsia="zh-CN"/>
        </w:rPr>
        <w:t>绵红会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</w:rPr>
        <w:t>〔20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u w:val="none"/>
        </w:rPr>
        <w:t>2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</w:rPr>
        <w:t>〕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  <w:lang w:val="en-US" w:eastAsia="zh-CN"/>
        </w:rPr>
        <w:t>27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u w:val="none"/>
        </w:rPr>
        <w:t>号）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1F4258"/>
    <w:multiLevelType w:val="singleLevel"/>
    <w:tmpl w:val="8B1F4258"/>
    <w:lvl w:ilvl="0" w:tentative="0">
      <w:start w:val="2"/>
      <w:numFmt w:val="chineseCounting"/>
      <w:suff w:val="nothing"/>
      <w:lvlText w:val="%1、"/>
      <w:lvlJc w:val="left"/>
      <w:pPr>
        <w:ind w:left="16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NlNTQ3YjgwMzY5NDdiMDJhNjU4NTM3ZmVhNjM1ODEifQ=="/>
  </w:docVars>
  <w:rsids>
    <w:rsidRoot w:val="00BD3682"/>
    <w:rsid w:val="00005F06"/>
    <w:rsid w:val="000D2610"/>
    <w:rsid w:val="000D4DAE"/>
    <w:rsid w:val="001003FA"/>
    <w:rsid w:val="00357B00"/>
    <w:rsid w:val="004532BC"/>
    <w:rsid w:val="004E5C59"/>
    <w:rsid w:val="004F4C21"/>
    <w:rsid w:val="004F7455"/>
    <w:rsid w:val="006438F0"/>
    <w:rsid w:val="00663F24"/>
    <w:rsid w:val="006851A3"/>
    <w:rsid w:val="006D2CCC"/>
    <w:rsid w:val="006E3AB2"/>
    <w:rsid w:val="00824607"/>
    <w:rsid w:val="008302F8"/>
    <w:rsid w:val="009378CA"/>
    <w:rsid w:val="00953DC4"/>
    <w:rsid w:val="009F155C"/>
    <w:rsid w:val="00AD07A9"/>
    <w:rsid w:val="00AF5EC6"/>
    <w:rsid w:val="00B07F6F"/>
    <w:rsid w:val="00B3445F"/>
    <w:rsid w:val="00BD3682"/>
    <w:rsid w:val="00C164D6"/>
    <w:rsid w:val="00CB36C7"/>
    <w:rsid w:val="00E96F89"/>
    <w:rsid w:val="00F97704"/>
    <w:rsid w:val="00FD5360"/>
    <w:rsid w:val="021E7C7C"/>
    <w:rsid w:val="060C6775"/>
    <w:rsid w:val="085E4143"/>
    <w:rsid w:val="08F24A6B"/>
    <w:rsid w:val="0A24238E"/>
    <w:rsid w:val="1045477D"/>
    <w:rsid w:val="109E6D51"/>
    <w:rsid w:val="11132AE4"/>
    <w:rsid w:val="12AF00F8"/>
    <w:rsid w:val="13471C0E"/>
    <w:rsid w:val="14943E0F"/>
    <w:rsid w:val="15173FF1"/>
    <w:rsid w:val="165C6338"/>
    <w:rsid w:val="177C4589"/>
    <w:rsid w:val="21FD506D"/>
    <w:rsid w:val="226F146E"/>
    <w:rsid w:val="231646CA"/>
    <w:rsid w:val="231A2593"/>
    <w:rsid w:val="25A75012"/>
    <w:rsid w:val="28663ACE"/>
    <w:rsid w:val="2AEC503B"/>
    <w:rsid w:val="305D0959"/>
    <w:rsid w:val="33A37FA3"/>
    <w:rsid w:val="35CD4D01"/>
    <w:rsid w:val="36F413DD"/>
    <w:rsid w:val="39292A9D"/>
    <w:rsid w:val="3DD71C3A"/>
    <w:rsid w:val="3FCA52FB"/>
    <w:rsid w:val="448564A3"/>
    <w:rsid w:val="48780046"/>
    <w:rsid w:val="49E3394E"/>
    <w:rsid w:val="4D122BF3"/>
    <w:rsid w:val="4FAB2B8C"/>
    <w:rsid w:val="53EA27F2"/>
    <w:rsid w:val="5472078A"/>
    <w:rsid w:val="55943F83"/>
    <w:rsid w:val="56380B5D"/>
    <w:rsid w:val="5FBC6A37"/>
    <w:rsid w:val="60F832A4"/>
    <w:rsid w:val="63100147"/>
    <w:rsid w:val="634B745F"/>
    <w:rsid w:val="63807FA5"/>
    <w:rsid w:val="6E2C0F41"/>
    <w:rsid w:val="6FDF3BE1"/>
    <w:rsid w:val="715A32B2"/>
    <w:rsid w:val="71C7776E"/>
    <w:rsid w:val="75EF47E8"/>
    <w:rsid w:val="7C110C5B"/>
    <w:rsid w:val="FED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nhideWhenUsed="0" w:uiPriority="0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Normal (Web)"/>
    <w:basedOn w:val="1"/>
    <w:next w:val="5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24"/>
      <w:szCs w:val="20"/>
    </w:rPr>
  </w:style>
  <w:style w:type="paragraph" w:styleId="5">
    <w:name w:val="Body Text"/>
    <w:basedOn w:val="1"/>
    <w:next w:val="6"/>
    <w:qFormat/>
    <w:uiPriority w:val="0"/>
    <w:pPr>
      <w:spacing w:before="0" w:after="140" w:line="276" w:lineRule="auto"/>
    </w:pPr>
  </w:style>
  <w:style w:type="paragraph" w:styleId="6">
    <w:name w:val="index 8"/>
    <w:basedOn w:val="1"/>
    <w:next w:val="1"/>
    <w:qFormat/>
    <w:uiPriority w:val="0"/>
    <w:pPr>
      <w:ind w:left="2940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常用样式（方正仿宋简）"/>
    <w:basedOn w:val="1"/>
    <w:qFormat/>
    <w:uiPriority w:val="99"/>
    <w:pPr>
      <w:spacing w:line="560" w:lineRule="exact"/>
      <w:ind w:firstLine="640" w:firstLineChars="200"/>
    </w:pPr>
    <w:rPr>
      <w:rFonts w:eastAsia="方正仿宋简体"/>
      <w:sz w:val="32"/>
    </w:rPr>
  </w:style>
  <w:style w:type="character" w:customStyle="1" w:styleId="12">
    <w:name w:val="页眉 Char"/>
    <w:basedOn w:val="10"/>
    <w:link w:val="8"/>
    <w:qFormat/>
    <w:uiPriority w:val="99"/>
    <w:rPr>
      <w:rFonts w:ascii="Calibri" w:hAnsi="Calibri" w:eastAsia="宋体" w:cs="Calibri"/>
      <w:sz w:val="18"/>
      <w:szCs w:val="18"/>
    </w:rPr>
  </w:style>
  <w:style w:type="character" w:customStyle="1" w:styleId="13">
    <w:name w:val="页脚 Char"/>
    <w:basedOn w:val="10"/>
    <w:link w:val="7"/>
    <w:qFormat/>
    <w:uiPriority w:val="99"/>
    <w:rPr>
      <w:rFonts w:ascii="Calibri" w:hAnsi="Calibri" w:eastAsia="宋体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807</Words>
  <Characters>922</Characters>
  <Lines>9</Lines>
  <Paragraphs>2</Paragraphs>
  <TotalTime>22</TotalTime>
  <ScaleCrop>false</ScaleCrop>
  <LinksUpToDate>false</LinksUpToDate>
  <CharactersWithSpaces>924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2022-01-25T11:31:00Z</dcterms:created>
  <dc:creator>wan fj</dc:creator>
  <cp:lastModifiedBy>何晓芳</cp:lastModifiedBy>
  <dcterms:modified xsi:type="dcterms:W3CDTF">2023-07-03T01:08:57Z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2B3B12687D2E4F5C9A55D6444CC74E63</vt:lpwstr>
  </property>
</Properties>
</file>